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CA" w:rsidRPr="00F34233" w:rsidRDefault="003011EE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5.7pt;margin-top:.3pt;width:211.5pt;height:9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<v:textbox>
              <w:txbxContent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8632D4" w:rsidRPr="00F34233" w:rsidRDefault="007A07E6" w:rsidP="00F34233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8632D4"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ротоколом педагогического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совета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от__________№ ______</w:t>
                  </w:r>
                </w:p>
                <w:p w:rsidR="008632D4" w:rsidRPr="00D5482D" w:rsidRDefault="008632D4" w:rsidP="008632D4">
                  <w:pPr>
                    <w:spacing w:after="0" w:line="240" w:lineRule="auto"/>
                  </w:pPr>
                </w:p>
                <w:p w:rsidR="004654CA" w:rsidRDefault="004654CA" w:rsidP="008632D4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4654CA">
        <w:tab/>
      </w:r>
      <w:r w:rsidR="004654CA">
        <w:tab/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C56FEC" w:rsidRPr="00C56FEC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C56FE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C56FEC">
        <w:rPr>
          <w:rFonts w:ascii="Times New Roman" w:hAnsi="Times New Roman" w:cs="Times New Roman"/>
          <w:sz w:val="24"/>
          <w:szCs w:val="24"/>
        </w:rPr>
        <w:t>_________З.М. Гинаева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>«___» _________2021г.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736EA" w:rsidRDefault="009736E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736EA" w:rsidRDefault="009736E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736EA">
        <w:rPr>
          <w:rFonts w:ascii="Times New Roman" w:eastAsia="Times New Roman" w:hAnsi="Times New Roman" w:cs="Times New Roman"/>
          <w:b/>
          <w:sz w:val="28"/>
          <w:szCs w:val="28"/>
        </w:rPr>
        <w:t xml:space="preserve">о  </w:t>
      </w:r>
      <w:r w:rsidRPr="009736EA"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повышении квалификации </w:t>
      </w:r>
    </w:p>
    <w:p w:rsidR="009736EA" w:rsidRDefault="009736E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736EA">
        <w:rPr>
          <w:rFonts w:ascii="Times New Roman" w:eastAsia="Calibri" w:hAnsi="Times New Roman" w:cs="Times New Roman"/>
          <w:b/>
          <w:sz w:val="28"/>
          <w:szCs w:val="28"/>
        </w:rPr>
        <w:t xml:space="preserve">и профессиональной переподготовке </w:t>
      </w:r>
    </w:p>
    <w:p w:rsidR="009736EA" w:rsidRDefault="009736E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6EA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</w:t>
      </w:r>
    </w:p>
    <w:p w:rsidR="009736E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6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 w:rsidR="00C56FEC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№121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«С</w:t>
      </w:r>
      <w:r w:rsidR="00C56FEC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елима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 w:rsidR="00C56FEC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г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.Г</w:t>
      </w:r>
      <w:r w:rsidR="00C56FEC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розный</w:t>
      </w:r>
    </w:p>
    <w:p w:rsidR="009736EA" w:rsidRDefault="009736E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6EA" w:rsidRPr="009736EA" w:rsidRDefault="009736EA" w:rsidP="009736E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1.1.Настоящее Положение о повышении квалификации и профессиональной переподготовке педагогических работников ДОУ разработано в соответствии с Федеральным Законом № 273-ФЗ от 29.12.2012г «Об Образовании в Российской Федерации» с изменениями от 8 декабря 2020 года, 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Трудовым кодексом Российской Федерации и Уставом дошкольного образовательного учреждения.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о повышении квалификации педагогических работников ДОУ (далее - Положение) определяет цели и задачи повышения квалификации, виды, сроки и периодичность профессионального обучения,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1.3.При использовании настоящего Положения в ДОУ руководствуются: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Приказом Министерства труда и социальной защиты Российской Федерации № 544н от 18.10.2013 г.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Приказом Министерства труда и социальной защиты Российской Федерации № 514н от 24.07.2015 г. «Об утверждении профессионального стандарта «Педагог - психолог (психолог в сфере образования)»;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Приказом министерства труда и социальной защиты Российской Федерации от 08.09.2014 г. № 630н «Об утверждении профессионального стандарта «Инструктор - методист».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1.4.Данное Положение о профессиональной переподготовке и повышении квалификации педагогических работников ДОУ распространяется на перечень должностей и специальностей, утвержденный заведующим детским садом по согласованию с первичной профсоюзной организацией работников дошкольного образовательного учреждения. </w:t>
      </w:r>
    </w:p>
    <w:p w:rsid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lastRenderedPageBreak/>
        <w:t>1.5.Необходимость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</w:t>
      </w:r>
    </w:p>
    <w:p w:rsid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2. Цели и задачи повышения квалификации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2.1.Повышение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2.2.Задачами повышения квалификации являются: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развитие управленческих умений;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изучение и анализ новых нормативно-правовых документов;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содействие в определении содержания самообразования педагога дошкольного образовательного учреждения;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максимальное удовлетворение запросов педагогов на курсовую переподготовку;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оказание помощи и поддержки педагогическим кадрам в подготовке к аттестации в соответствии с Положением о порядке аттестации в ДОУ и внедрение инноваций в образовательную деятельность дошкольного образовательного учреждения;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выработка методических рекомендаций в помощь педагогическим работникам дошкольного образовательного учреждения,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подготовка публикаций;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системы дистанционного обучения педагогических кадров;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организация мониторинга профессионального роста педагогов дошкольного образовательного учреждения.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2.3.Повышение квалификации педагогических работников ДОУ способствует: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повышению качества образования;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формированию навыков проектных и других инновационных форм педагогической деятельности;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оказанию помощи в реализации творческого потенциала педагогов дошкольного образовательного учреждения.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3. Виды профессионального обучения, сроки и периодичность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3.1.Профессиональная переподготовка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3.1.1.Под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3.1.2.Работникам детского сада 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 потребности дошкольного образовательного учреждения.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3.1.3.Профессиональная переподготовка специалистов 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3.2. Повышение квалификации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3.2.1.В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3.2.2.Цель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3.2.3.Заведующий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3.2.4.Повышение квалификации включает в себя следующие виды обучения: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дошкольного образовательного учреждения;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длительное (свыше 100 часов) обучение специалистов в образовательном учреждении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деятельности".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3.3.Профессиональное обучение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3.3.1.Целью профессиональной подготовки является ускоренное приобретение навыков, которые необходимы для выполнения определенной работы или группы работ.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3.3.2.Профессиональная подготовка не сопровождается повышением образовательного уровня обучающихся работников дошкольного образовательного учреждения.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3.3.3.При этом профессиональные образовательные программы направлены на последовательное повышение профессионального уровня обучающихся, подготовку специалистов соответствующей квалификации.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3.3.4.Профессиональное обучение по охране труда 1 раз в 3 года проходят: заведующий, заместители заведующего ДОУ, специалист по охране труда (ответственный по охране труда).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3.3.5.Профессиональное обучение по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3.4.Заведующим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3.5.План разрабатывается на учебный год и должен содержать следующую информацию: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виды подготовки и переподготовки кадров;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количество работников дошкольного образовательного учреждения, направляемых на обучение;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специальности и должности работников без указания фамилий;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сроки проведения обучения;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образовательные учреждения, где будет происходить обучение;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количество часов программы обучения.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3.6.Заведующим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обучение.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3.7.Перечень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3.8.Индивидуальная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3.9.Индивидуальная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 </w:t>
      </w:r>
    </w:p>
    <w:p w:rsid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3.10. 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</w:t>
      </w:r>
      <w:r w:rsidRPr="009736EA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образовательного учреждения. Данные изменения также согласовываются со старшим воспитателем.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4. Организация и порядок работы по повышению квалификации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4.1.Не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повышения квалификации.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4.2.Нормативный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4.3.Плановое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4.4.За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учреждения.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4.5.Администрация ДОУ в лице старшего воспитателя: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переподготовки.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4.6. Педагог: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знакомится с перечнем рекомендованных образовательных программ;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своевременно предоставляет итоговые документы об усвоении учебных программ.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4.7.Копии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4.8.Педагоги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4.9.Педагогические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9736EA">
        <w:rPr>
          <w:rFonts w:ascii="Times New Roman" w:eastAsia="Calibri" w:hAnsi="Times New Roman" w:cs="Times New Roman"/>
          <w:sz w:val="24"/>
          <w:szCs w:val="24"/>
        </w:rPr>
        <w:t>кейсовых</w:t>
      </w:r>
      <w:proofErr w:type="spellEnd"/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 технологий.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4.10.Повышение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4.11.Согласно настоящего Положение о профессиональной переподготовке педагогических работников ДОУ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4.12. 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4.13. 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4.14. Выявленный опыт обобщается на заседаниях методических объединений дошкольного образовательного учреждения, на методическом совете ДОУ, осуществляющим </w:t>
      </w:r>
      <w:r w:rsidRPr="009736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свою деятельность в соответствии с Положением о методическом совете ДОУ. В конце учебного года определяется лучший представленный опыт.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4.15.Старший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5. Порядок прохождения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5.1.Повышение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5.2.При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5.3.Работникам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5.4.Согласно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 (за счет средств работодателя).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5.5.Педагогический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6. Контроль за повышением квалификации педагогических работников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6.1.Старший воспитатель (заместитель заведующего) дошкольного образовательного учреждения осуществляет контроль соблюдения периодичности повышения квалификации педагогических работников.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6.2.По завершении курсов повышения квалификации педагогический работник дошкольного образовательного учреждения обязан представить специалисту по кадрам документ о повышении квалификации.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7. Гарантии и компенсации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7.1.Работникам дошкольного образовательного учреждения,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7.2.За сотрудниками дошкольного образовательного учреждения, направленными на повышение квалификации с отрывом от работы, сохраняется заработная плата по основному месту работы.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8. Отчётность о повышении квалификации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8.1.Слушатели, успешно прошедшие курс обучения вне ДОУ, предоставляют в дошкольное образовательное учреждение документы государственного образца: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свидетельство о повышении квалификации - для лиц, прошедших обучение по программе в объеме свыше 100 часов;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8.2.Сведения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8.3.Результаты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9. Документация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9.1.В ДОУ ведется следующая документация по повышению квалификации: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перспективный план прохождения курсов повышения квалификации руководящих работников на 3 года;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перспективный план прохождения курсов повышения квалификации педагогических работников на 3 года;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перспективный план прохождения курсов повышения квалификации обслуживающего персонала на 5 лет;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9.2.Перспективные планы прохождения курсов повышения квалификации работников ДОУ разрабатываются ежегодно на начало учебного года и утверждаются приказом заведующего дошкольным образовательным учреждением.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9.3.Документация, перечисленная в п. 9.1. обновляется в дошкольном образовательном учреждении на начало учебного года.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6EA">
        <w:rPr>
          <w:rFonts w:ascii="Times New Roman" w:eastAsia="Calibri" w:hAnsi="Times New Roman" w:cs="Times New Roman"/>
          <w:b/>
          <w:sz w:val="24"/>
          <w:szCs w:val="24"/>
        </w:rPr>
        <w:t>10. Заключительные положения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10.1.Настоящее Положение о повышении квалификации и переподготовке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 xml:space="preserve">10.3.Данное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9736EA" w:rsidRPr="009736EA" w:rsidRDefault="009736EA" w:rsidP="0097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10.4.После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736EA" w:rsidRPr="009736EA" w:rsidRDefault="009736EA" w:rsidP="009736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Согласовано с Профсоюзным комитетом</w:t>
      </w:r>
    </w:p>
    <w:p w:rsidR="009736EA" w:rsidRPr="009736EA" w:rsidRDefault="009736EA" w:rsidP="009736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6EA" w:rsidRPr="009736EA" w:rsidRDefault="009736EA" w:rsidP="009736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6EA">
        <w:rPr>
          <w:rFonts w:ascii="Times New Roman" w:eastAsia="Calibri" w:hAnsi="Times New Roman" w:cs="Times New Roman"/>
          <w:sz w:val="24"/>
          <w:szCs w:val="24"/>
        </w:rPr>
        <w:t>Протокол от ___.____. 20____ г. № _____</w:t>
      </w:r>
    </w:p>
    <w:p w:rsidR="004654CA" w:rsidRPr="007A07E6" w:rsidRDefault="004654CA" w:rsidP="009736E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7A07E6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321"/>
    <w:rsid w:val="003011EE"/>
    <w:rsid w:val="004654CA"/>
    <w:rsid w:val="00634321"/>
    <w:rsid w:val="006F2D70"/>
    <w:rsid w:val="007A07E6"/>
    <w:rsid w:val="007E7CF1"/>
    <w:rsid w:val="008632D4"/>
    <w:rsid w:val="009736EA"/>
    <w:rsid w:val="00B65074"/>
    <w:rsid w:val="00C56FEC"/>
    <w:rsid w:val="00F3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</dc:creator>
  <cp:lastModifiedBy>user</cp:lastModifiedBy>
  <cp:revision>2</cp:revision>
  <cp:lastPrinted>2021-06-03T15:02:00Z</cp:lastPrinted>
  <dcterms:created xsi:type="dcterms:W3CDTF">2021-11-18T11:41:00Z</dcterms:created>
  <dcterms:modified xsi:type="dcterms:W3CDTF">2021-11-18T11:41:00Z</dcterms:modified>
</cp:coreProperties>
</file>